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2D5532" w14:textId="54898CC5" w:rsidR="00A97068" w:rsidRPr="00B02EE2" w:rsidRDefault="006C2250" w:rsidP="00A97068">
      <w:pPr>
        <w:pStyle w:val="Titre3"/>
        <w:rPr>
          <w:u w:val="none"/>
          <w:lang w:val="en-US"/>
        </w:rPr>
      </w:pPr>
      <w:r w:rsidRPr="00B02EE2">
        <w:rPr>
          <w:u w:val="none"/>
          <w:lang w:val="en-US"/>
        </w:rPr>
        <w:t>SBW_01</w:t>
      </w:r>
      <w:r w:rsidR="00CD055B" w:rsidRPr="00CD055B">
        <w:rPr>
          <w:u w:val="none"/>
          <w:lang w:val="en-US"/>
        </w:rPr>
        <w:t xml:space="preserve"> - </w:t>
      </w:r>
      <w:r w:rsidR="00CD055B" w:rsidRPr="00CD055B">
        <w:rPr>
          <w:noProof/>
          <w:u w:val="none"/>
          <w:lang w:val="en-US"/>
        </w:rPr>
        <w:t>Mur à remplissage en bottes de paille avec ossature bois simple désaxée vers l'intérieur</w:t>
      </w:r>
      <w:r w:rsidR="004A0977">
        <w:rPr>
          <w:noProof/>
          <w:u w:val="none"/>
          <w:lang w:val="en-US"/>
        </w:rPr>
        <w:t xml:space="preserve"> </w:t>
      </w:r>
      <w:r w:rsidR="00CD055B" w:rsidRPr="00CD055B">
        <w:rPr>
          <w:noProof/>
          <w:u w:val="none"/>
          <w:lang w:val="en-US"/>
        </w:rPr>
        <w:t>| Straw-bale infill wall with simple timber frame offset to the outside | Relleno con paja de una estructura de madera sencilla colocada del lado exterior</w:t>
      </w:r>
    </w:p>
    <w:tbl>
      <w:tblPr>
        <w:tblpPr w:leftFromText="141" w:rightFromText="141" w:vertAnchor="text" w:tblpY="1"/>
        <w:tblOverlap w:val="never"/>
        <w:tblW w:w="22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41"/>
        <w:gridCol w:w="1494"/>
        <w:gridCol w:w="1101"/>
        <w:gridCol w:w="1026"/>
        <w:gridCol w:w="1446"/>
        <w:gridCol w:w="1326"/>
        <w:gridCol w:w="1176"/>
        <w:gridCol w:w="1176"/>
        <w:gridCol w:w="1176"/>
        <w:gridCol w:w="1011"/>
        <w:gridCol w:w="1521"/>
        <w:gridCol w:w="1626"/>
        <w:gridCol w:w="3960"/>
      </w:tblGrid>
      <w:tr w:rsidR="00352000" w:rsidRPr="005D2952" w14:paraId="3FFD0BCE" w14:textId="77777777" w:rsidTr="00151B8A">
        <w:trPr>
          <w:trHeight w:val="250"/>
        </w:trPr>
        <w:tc>
          <w:tcPr>
            <w:tcW w:w="40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2A531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Thermal resistance (m2.K/W):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C2001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7.8</w:t>
            </w:r>
          </w:p>
        </w:tc>
        <w:tc>
          <w:tcPr>
            <w:tcW w:w="1101" w:type="dxa"/>
            <w:vMerge w:val="restart"/>
            <w:tcBorders>
              <w:left w:val="single" w:sz="4" w:space="0" w:color="auto"/>
            </w:tcBorders>
            <w:vAlign w:val="center"/>
          </w:tcPr>
          <w:p w14:paraId="288ADD7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U.</w:t>
            </w:r>
          </w:p>
        </w:tc>
        <w:tc>
          <w:tcPr>
            <w:tcW w:w="1026" w:type="dxa"/>
            <w:vMerge w:val="restart"/>
            <w:vAlign w:val="center"/>
          </w:tcPr>
          <w:p w14:paraId="725F911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Qty.</w:t>
            </w:r>
          </w:p>
          <w:p w14:paraId="574D542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 w:val="restart"/>
            <w:vAlign w:val="center"/>
          </w:tcPr>
          <w:p w14:paraId="4CA141B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  <w:lang w:val="en-US"/>
              </w:rPr>
              <w:t>Density</w:t>
            </w:r>
          </w:p>
        </w:tc>
        <w:tc>
          <w:tcPr>
            <w:tcW w:w="1326" w:type="dxa"/>
            <w:vMerge w:val="restart"/>
            <w:vAlign w:val="center"/>
          </w:tcPr>
          <w:p w14:paraId="6163E20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Weight</w:t>
            </w:r>
          </w:p>
        </w:tc>
        <w:tc>
          <w:tcPr>
            <w:tcW w:w="1176" w:type="dxa"/>
            <w:vMerge w:val="restart"/>
          </w:tcPr>
          <w:p w14:paraId="4FE1FAE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2B62849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7D869D6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305169D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Therm. Cond.</w:t>
            </w:r>
          </w:p>
          <w:p w14:paraId="3E56F71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b/>
                <w:sz w:val="16"/>
                <w:szCs w:val="16"/>
              </w:rPr>
              <w:t>λ</w:t>
            </w:r>
          </w:p>
        </w:tc>
        <w:tc>
          <w:tcPr>
            <w:tcW w:w="1176" w:type="dxa"/>
            <w:vMerge w:val="restart"/>
          </w:tcPr>
          <w:p w14:paraId="2950E7F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1FE0EA8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  <w:p w14:paraId="1292A639" w14:textId="77777777" w:rsidR="00352000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Heat</w:t>
            </w:r>
          </w:p>
          <w:p w14:paraId="1EFF966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capacity</w:t>
            </w:r>
          </w:p>
        </w:tc>
        <w:tc>
          <w:tcPr>
            <w:tcW w:w="1176" w:type="dxa"/>
            <w:vMerge w:val="restart"/>
            <w:vAlign w:val="center"/>
          </w:tcPr>
          <w:p w14:paraId="4E38A72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Air q.</w:t>
            </w:r>
          </w:p>
        </w:tc>
        <w:tc>
          <w:tcPr>
            <w:tcW w:w="1011" w:type="dxa"/>
            <w:vMerge w:val="restart"/>
            <w:vAlign w:val="center"/>
          </w:tcPr>
          <w:p w14:paraId="6E7191E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MU</w:t>
            </w:r>
          </w:p>
        </w:tc>
        <w:tc>
          <w:tcPr>
            <w:tcW w:w="1521" w:type="dxa"/>
            <w:vMerge w:val="restart"/>
            <w:vAlign w:val="center"/>
          </w:tcPr>
          <w:p w14:paraId="15F74C1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Climate change 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(GWP)</w:t>
            </w:r>
          </w:p>
        </w:tc>
        <w:tc>
          <w:tcPr>
            <w:tcW w:w="1626" w:type="dxa"/>
            <w:vMerge w:val="restart"/>
            <w:vAlign w:val="center"/>
          </w:tcPr>
          <w:p w14:paraId="4B2F144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Primary </w:t>
            </w:r>
            <w:r w:rsidR="00E82CB1"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Non-Renewable</w:t>
            </w: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 xml:space="preserve"> Energy </w:t>
            </w:r>
          </w:p>
          <w:p w14:paraId="6828CBC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(PENRT)</w:t>
            </w:r>
          </w:p>
        </w:tc>
        <w:tc>
          <w:tcPr>
            <w:tcW w:w="3960" w:type="dxa"/>
            <w:vMerge w:val="restart"/>
            <w:vAlign w:val="center"/>
          </w:tcPr>
          <w:p w14:paraId="001EFDD9" w14:textId="77777777" w:rsidR="00352000" w:rsidRPr="005D2952" w:rsidRDefault="00352000" w:rsidP="00552238">
            <w:pPr>
              <w:keepNext/>
              <w:jc w:val="center"/>
              <w:rPr>
                <w:b/>
                <w:noProof/>
                <w:sz w:val="16"/>
                <w:szCs w:val="16"/>
                <w:lang w:val="en-US"/>
              </w:rPr>
            </w:pPr>
            <w:r w:rsidRPr="005D2952">
              <w:rPr>
                <w:b/>
                <w:noProof/>
                <w:sz w:val="16"/>
                <w:szCs w:val="16"/>
                <w:lang w:val="en-US"/>
              </w:rPr>
              <w:t>Sources</w:t>
            </w:r>
          </w:p>
        </w:tc>
      </w:tr>
      <w:tr w:rsidR="00352000" w:rsidRPr="005D2952" w14:paraId="1B6AB01A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BAAA7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Heat transmission </w:t>
            </w:r>
            <w:r w:rsidRPr="005D2952">
              <w:rPr>
                <w:rFonts w:ascii="Calibri" w:hAnsi="Calibri"/>
                <w:bCs/>
                <w:noProof/>
                <w:color w:val="000000"/>
                <w:sz w:val="16"/>
                <w:szCs w:val="16"/>
                <w:lang w:val="en-US"/>
              </w:rPr>
              <w:t>delay</w:t>
            </w: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 xml:space="preserve"> ∆t (h):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92B5EA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17.80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4FDB971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3641414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0072F3EE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5504937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2B9A9AF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6538E84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5332C14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5D2CCAE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1A71F10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2037F72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1E115EB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5E10E9B2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29C5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transmission factor (%):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6415E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0.95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0EA96BD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149B6CB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29A6EFF1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044FB84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015C8F4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56F22FD9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24227E7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5A5B3A8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78E0506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507AAFE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0DBB1B3F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131A3E93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E2392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 day) kJ/m²K: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6B6EE0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40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32D53A4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3928E20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7073D72B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2712886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0D07B3F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7B8F7DF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4AE157C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41F0894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43CEBCB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6D2B59A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331A4D7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04438BE8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F424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Heat capacity (12 days) - kJ/m²K:</w:t>
            </w:r>
          </w:p>
        </w:tc>
        <w:tc>
          <w:tcPr>
            <w:tcW w:w="14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FF66F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476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441D768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39591BB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2A89334B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6C8188BA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40674886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55560762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6066181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47B7DE63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73DB4B3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3EE243B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094DAF1C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352000" w:rsidRPr="005D2952" w14:paraId="0990704C" w14:textId="77777777" w:rsidTr="00151B8A">
        <w:trPr>
          <w:trHeight w:val="250"/>
        </w:trPr>
        <w:tc>
          <w:tcPr>
            <w:tcW w:w="40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5B08BE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Bio resources volume (m3/m²):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B231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color w:val="000000"/>
                <w:sz w:val="16"/>
                <w:szCs w:val="16"/>
                <w:lang w:val="en-US"/>
              </w:rPr>
              <w:t>0.39</w:t>
            </w:r>
          </w:p>
        </w:tc>
        <w:tc>
          <w:tcPr>
            <w:tcW w:w="1101" w:type="dxa"/>
            <w:vMerge/>
            <w:tcBorders>
              <w:left w:val="single" w:sz="4" w:space="0" w:color="auto"/>
            </w:tcBorders>
            <w:vAlign w:val="center"/>
          </w:tcPr>
          <w:p w14:paraId="2A2ECAF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Merge/>
            <w:vAlign w:val="center"/>
          </w:tcPr>
          <w:p w14:paraId="602CCE20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  <w:vMerge/>
            <w:vAlign w:val="center"/>
          </w:tcPr>
          <w:p w14:paraId="31EC9983" w14:textId="77777777" w:rsidR="00352000" w:rsidRPr="005D2952" w:rsidRDefault="00352000" w:rsidP="00552238">
            <w:pPr>
              <w:keepNext/>
              <w:jc w:val="center"/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Merge/>
            <w:vAlign w:val="center"/>
          </w:tcPr>
          <w:p w14:paraId="5CCA020B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4CBD3677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</w:tcPr>
          <w:p w14:paraId="11DF3E3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Merge/>
            <w:vAlign w:val="center"/>
          </w:tcPr>
          <w:p w14:paraId="3C6356D1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Merge/>
            <w:vAlign w:val="center"/>
          </w:tcPr>
          <w:p w14:paraId="4A0673A8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Merge/>
            <w:vAlign w:val="center"/>
          </w:tcPr>
          <w:p w14:paraId="748FC4CD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vMerge/>
            <w:vAlign w:val="center"/>
          </w:tcPr>
          <w:p w14:paraId="4A7DE555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3960" w:type="dxa"/>
            <w:vMerge/>
            <w:vAlign w:val="center"/>
          </w:tcPr>
          <w:p w14:paraId="5AD3C744" w14:textId="77777777" w:rsidR="00352000" w:rsidRPr="005D2952" w:rsidRDefault="00352000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45D779BB" w14:textId="77777777" w:rsidTr="00151B8A">
        <w:trPr>
          <w:trHeight w:val="300"/>
        </w:trPr>
        <w:tc>
          <w:tcPr>
            <w:tcW w:w="5535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0530B90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01" w:type="dxa"/>
            <w:vAlign w:val="center"/>
          </w:tcPr>
          <w:p w14:paraId="393600F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26" w:type="dxa"/>
            <w:vAlign w:val="center"/>
          </w:tcPr>
          <w:p w14:paraId="67D057B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446" w:type="dxa"/>
          </w:tcPr>
          <w:p w14:paraId="3EC168E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kg/m3</w:t>
            </w:r>
          </w:p>
        </w:tc>
        <w:tc>
          <w:tcPr>
            <w:tcW w:w="1326" w:type="dxa"/>
            <w:vAlign w:val="center"/>
          </w:tcPr>
          <w:p w14:paraId="1CE2884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kg/m²</w:t>
            </w:r>
          </w:p>
        </w:tc>
        <w:tc>
          <w:tcPr>
            <w:tcW w:w="1176" w:type="dxa"/>
          </w:tcPr>
          <w:p w14:paraId="399349F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W/</w:t>
            </w:r>
            <w:proofErr w:type="spell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</w:rPr>
              <w:t>m°C</w:t>
            </w:r>
            <w:proofErr w:type="spellEnd"/>
          </w:p>
        </w:tc>
        <w:tc>
          <w:tcPr>
            <w:tcW w:w="1176" w:type="dxa"/>
          </w:tcPr>
          <w:p w14:paraId="62893C5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proofErr w:type="spell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Wh</w:t>
            </w:r>
            <w:proofErr w:type="spellEnd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/</w:t>
            </w:r>
            <w:proofErr w:type="spellStart"/>
            <w:proofErr w:type="gramStart"/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kg.K</w:t>
            </w:r>
            <w:proofErr w:type="spellEnd"/>
            <w:proofErr w:type="gramEnd"/>
          </w:p>
        </w:tc>
        <w:tc>
          <w:tcPr>
            <w:tcW w:w="1176" w:type="dxa"/>
            <w:vAlign w:val="center"/>
          </w:tcPr>
          <w:p w14:paraId="45DD4EA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561FC74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1C2C710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kg. eq. CO2</w:t>
            </w:r>
          </w:p>
        </w:tc>
        <w:tc>
          <w:tcPr>
            <w:tcW w:w="1626" w:type="dxa"/>
            <w:vAlign w:val="center"/>
          </w:tcPr>
          <w:p w14:paraId="6FF977B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  <w:t>MJ</w:t>
            </w:r>
          </w:p>
        </w:tc>
        <w:tc>
          <w:tcPr>
            <w:tcW w:w="3960" w:type="dxa"/>
            <w:vAlign w:val="center"/>
          </w:tcPr>
          <w:p w14:paraId="507223E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Cs/>
                <w:i/>
                <w:color w:val="000000"/>
                <w:sz w:val="16"/>
                <w:szCs w:val="16"/>
                <w:lang w:val="en-US"/>
              </w:rPr>
            </w:pPr>
          </w:p>
        </w:tc>
      </w:tr>
      <w:tr w:rsidR="00552238" w:rsidRPr="005D2952" w14:paraId="402AED2E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7665D29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1. Bardage | Cladding | Entablado</w:t>
            </w:r>
          </w:p>
        </w:tc>
        <w:tc>
          <w:tcPr>
            <w:tcW w:w="1101" w:type="dxa"/>
            <w:vAlign w:val="center"/>
          </w:tcPr>
          <w:p w14:paraId="3B4D255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199ECB9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17</w:t>
            </w:r>
          </w:p>
        </w:tc>
        <w:tc>
          <w:tcPr>
            <w:tcW w:w="1446" w:type="dxa"/>
          </w:tcPr>
          <w:p w14:paraId="7BF4DD7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600.0</w:t>
            </w:r>
          </w:p>
        </w:tc>
        <w:tc>
          <w:tcPr>
            <w:tcW w:w="1326" w:type="dxa"/>
            <w:vAlign w:val="center"/>
          </w:tcPr>
          <w:p w14:paraId="7BE0B28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10.78</w:t>
            </w:r>
          </w:p>
        </w:tc>
        <w:tc>
          <w:tcPr>
            <w:tcW w:w="1176" w:type="dxa"/>
          </w:tcPr>
          <w:p w14:paraId="762E144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0.130</w:t>
            </w:r>
          </w:p>
        </w:tc>
        <w:tc>
          <w:tcPr>
            <w:tcW w:w="1176" w:type="dxa"/>
          </w:tcPr>
          <w:p w14:paraId="60CDA26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0.75</w:t>
            </w:r>
          </w:p>
        </w:tc>
        <w:tc>
          <w:tcPr>
            <w:tcW w:w="1176" w:type="dxa"/>
            <w:vAlign w:val="center"/>
          </w:tcPr>
          <w:p w14:paraId="4BDCB19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6C96F6E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768BDDF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+0.99</w:t>
            </w:r>
          </w:p>
        </w:tc>
        <w:tc>
          <w:tcPr>
            <w:tcW w:w="1626" w:type="dxa"/>
            <w:vAlign w:val="center"/>
          </w:tcPr>
          <w:p w14:paraId="6ECEBD3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+99.10</w:t>
            </w:r>
          </w:p>
        </w:tc>
        <w:tc>
          <w:tcPr>
            <w:tcW w:w="3960" w:type="dxa"/>
            <w:vAlign w:val="center"/>
          </w:tcPr>
          <w:p w14:paraId="0C3DF69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8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7260E00A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49D9D920" w14:textId="0CA11721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 xml:space="preserve">2. </w:t>
            </w:r>
            <w:r w:rsidR="00CD055B">
              <w:rPr>
                <w:rFonts w:ascii="Calibri" w:hAnsi="Calibri"/>
                <w:color w:val="000000"/>
                <w:sz w:val="16"/>
                <w:szCs w:val="16"/>
              </w:rPr>
              <w:t>L</w:t>
            </w: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 xml:space="preserve">ame d'air ventilée | Air cavity | Cámara </w:t>
            </w:r>
            <w:proofErr w:type="gramStart"/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de aire</w:t>
            </w:r>
            <w:proofErr w:type="gramEnd"/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 xml:space="preserve"> ventilada</w:t>
            </w:r>
          </w:p>
        </w:tc>
        <w:tc>
          <w:tcPr>
            <w:tcW w:w="1101" w:type="dxa"/>
            <w:vAlign w:val="center"/>
          </w:tcPr>
          <w:p w14:paraId="456B6B2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44FB934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54</w:t>
            </w:r>
          </w:p>
        </w:tc>
        <w:tc>
          <w:tcPr>
            <w:tcW w:w="1446" w:type="dxa"/>
          </w:tcPr>
          <w:p w14:paraId="024E2D9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326" w:type="dxa"/>
            <w:vAlign w:val="center"/>
          </w:tcPr>
          <w:p w14:paraId="0C38AE9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0.06</w:t>
            </w:r>
          </w:p>
        </w:tc>
        <w:tc>
          <w:tcPr>
            <w:tcW w:w="1176" w:type="dxa"/>
          </w:tcPr>
          <w:p w14:paraId="758D8B9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0.192</w:t>
            </w:r>
          </w:p>
        </w:tc>
        <w:tc>
          <w:tcPr>
            <w:tcW w:w="1176" w:type="dxa"/>
          </w:tcPr>
          <w:p w14:paraId="52307F4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176" w:type="dxa"/>
            <w:vAlign w:val="center"/>
          </w:tcPr>
          <w:p w14:paraId="298EAAB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613820F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1521" w:type="dxa"/>
            <w:vAlign w:val="center"/>
          </w:tcPr>
          <w:p w14:paraId="4155B8E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+0.00</w:t>
            </w:r>
          </w:p>
        </w:tc>
        <w:tc>
          <w:tcPr>
            <w:tcW w:w="1626" w:type="dxa"/>
            <w:vAlign w:val="center"/>
          </w:tcPr>
          <w:p w14:paraId="10A3B54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+0.00</w:t>
            </w:r>
          </w:p>
        </w:tc>
        <w:tc>
          <w:tcPr>
            <w:tcW w:w="3960" w:type="dxa"/>
            <w:vAlign w:val="center"/>
          </w:tcPr>
          <w:p w14:paraId="736E87E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</w:p>
        </w:tc>
      </w:tr>
      <w:tr w:rsidR="00552238" w:rsidRPr="005D2952" w14:paraId="2A36FF3A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097FDD2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7. Contre liteau | Counter battens | Contra rastreles</w:t>
            </w:r>
          </w:p>
        </w:tc>
        <w:tc>
          <w:tcPr>
            <w:tcW w:w="1101" w:type="dxa"/>
            <w:vAlign w:val="center"/>
          </w:tcPr>
          <w:p w14:paraId="09536B2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604245B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2000x40x27</w:t>
            </w:r>
          </w:p>
        </w:tc>
        <w:tc>
          <w:tcPr>
            <w:tcW w:w="1446" w:type="dxa"/>
          </w:tcPr>
          <w:p w14:paraId="6978ED5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490.0</w:t>
            </w:r>
          </w:p>
        </w:tc>
        <w:tc>
          <w:tcPr>
            <w:tcW w:w="1326" w:type="dxa"/>
            <w:vAlign w:val="center"/>
          </w:tcPr>
          <w:p w14:paraId="5F372D5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1.06</w:t>
            </w:r>
          </w:p>
        </w:tc>
        <w:tc>
          <w:tcPr>
            <w:tcW w:w="1176" w:type="dxa"/>
          </w:tcPr>
          <w:p w14:paraId="62D2C4D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4AD7017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356102E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65B8763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709BD4D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+0.11</w:t>
            </w:r>
          </w:p>
        </w:tc>
        <w:tc>
          <w:tcPr>
            <w:tcW w:w="1626" w:type="dxa"/>
            <w:vAlign w:val="center"/>
          </w:tcPr>
          <w:p w14:paraId="254183D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+11.39</w:t>
            </w:r>
          </w:p>
        </w:tc>
        <w:tc>
          <w:tcPr>
            <w:tcW w:w="3960" w:type="dxa"/>
            <w:vAlign w:val="center"/>
          </w:tcPr>
          <w:p w14:paraId="5D6C990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9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6F144EBF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1AEA269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8. Liteau | Battens | Rastreles</w:t>
            </w:r>
          </w:p>
        </w:tc>
        <w:tc>
          <w:tcPr>
            <w:tcW w:w="1101" w:type="dxa"/>
            <w:vAlign w:val="center"/>
          </w:tcPr>
          <w:p w14:paraId="23D661F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727A148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2000x40x27</w:t>
            </w:r>
          </w:p>
        </w:tc>
        <w:tc>
          <w:tcPr>
            <w:tcW w:w="1446" w:type="dxa"/>
          </w:tcPr>
          <w:p w14:paraId="5072754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490.0</w:t>
            </w:r>
          </w:p>
        </w:tc>
        <w:tc>
          <w:tcPr>
            <w:tcW w:w="1326" w:type="dxa"/>
            <w:vAlign w:val="center"/>
          </w:tcPr>
          <w:p w14:paraId="520A16E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1.06</w:t>
            </w:r>
          </w:p>
        </w:tc>
        <w:tc>
          <w:tcPr>
            <w:tcW w:w="1176" w:type="dxa"/>
          </w:tcPr>
          <w:p w14:paraId="681DB49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56A718A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6369467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58C0F28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7D2456A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+0.11</w:t>
            </w:r>
          </w:p>
        </w:tc>
        <w:tc>
          <w:tcPr>
            <w:tcW w:w="1626" w:type="dxa"/>
            <w:vAlign w:val="center"/>
          </w:tcPr>
          <w:p w14:paraId="761DB81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+11.39</w:t>
            </w:r>
          </w:p>
        </w:tc>
        <w:tc>
          <w:tcPr>
            <w:tcW w:w="3960" w:type="dxa"/>
            <w:vAlign w:val="center"/>
          </w:tcPr>
          <w:p w14:paraId="6D2CE9D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0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3A3D0632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791DEDA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3. Pare pluie| Waterproof membrane | Membrana impermeable</w:t>
            </w:r>
          </w:p>
        </w:tc>
        <w:tc>
          <w:tcPr>
            <w:tcW w:w="1101" w:type="dxa"/>
            <w:vAlign w:val="center"/>
          </w:tcPr>
          <w:p w14:paraId="0C32C15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m2</w:t>
            </w:r>
          </w:p>
        </w:tc>
        <w:tc>
          <w:tcPr>
            <w:tcW w:w="1026" w:type="dxa"/>
            <w:vAlign w:val="center"/>
          </w:tcPr>
          <w:p w14:paraId="122EE2F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1.0</w:t>
            </w:r>
          </w:p>
        </w:tc>
        <w:tc>
          <w:tcPr>
            <w:tcW w:w="1446" w:type="dxa"/>
          </w:tcPr>
          <w:p w14:paraId="2BC613D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700.0</w:t>
            </w:r>
          </w:p>
        </w:tc>
        <w:tc>
          <w:tcPr>
            <w:tcW w:w="1326" w:type="dxa"/>
            <w:vAlign w:val="center"/>
          </w:tcPr>
          <w:p w14:paraId="68F31CF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0.22</w:t>
            </w:r>
          </w:p>
        </w:tc>
        <w:tc>
          <w:tcPr>
            <w:tcW w:w="1176" w:type="dxa"/>
          </w:tcPr>
          <w:p w14:paraId="51AAA94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2.300</w:t>
            </w:r>
          </w:p>
        </w:tc>
        <w:tc>
          <w:tcPr>
            <w:tcW w:w="1176" w:type="dxa"/>
          </w:tcPr>
          <w:p w14:paraId="1B2D3DE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0.64</w:t>
            </w:r>
          </w:p>
        </w:tc>
        <w:tc>
          <w:tcPr>
            <w:tcW w:w="1176" w:type="dxa"/>
            <w:vAlign w:val="center"/>
          </w:tcPr>
          <w:p w14:paraId="31AC550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3B45E6E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1521" w:type="dxa"/>
            <w:vAlign w:val="center"/>
          </w:tcPr>
          <w:p w14:paraId="03B7CFB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+1.99</w:t>
            </w:r>
          </w:p>
        </w:tc>
        <w:tc>
          <w:tcPr>
            <w:tcW w:w="1626" w:type="dxa"/>
            <w:vAlign w:val="center"/>
          </w:tcPr>
          <w:p w14:paraId="3DA9326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+54.72</w:t>
            </w:r>
          </w:p>
        </w:tc>
        <w:tc>
          <w:tcPr>
            <w:tcW w:w="3960" w:type="dxa"/>
            <w:vAlign w:val="center"/>
          </w:tcPr>
          <w:p w14:paraId="1EFF110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1">
              <w:r>
                <w:rPr>
                  <w:color w:val="0000FF"/>
                  <w:u w:val="single"/>
                </w:rPr>
                <w:t>DED (Default value)</w:t>
              </w:r>
            </w:hyperlink>
          </w:p>
        </w:tc>
      </w:tr>
      <w:tr w:rsidR="00552238" w:rsidRPr="005D2952" w14:paraId="1598EEE1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52237F09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4. Contreventement | Bracing panel | Tablero estructural (arriostramiento)</w:t>
            </w:r>
          </w:p>
        </w:tc>
        <w:tc>
          <w:tcPr>
            <w:tcW w:w="1101" w:type="dxa"/>
            <w:vAlign w:val="center"/>
          </w:tcPr>
          <w:p w14:paraId="36CD521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7DD208D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1446" w:type="dxa"/>
          </w:tcPr>
          <w:p w14:paraId="7DA97EC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864.0</w:t>
            </w:r>
          </w:p>
        </w:tc>
        <w:tc>
          <w:tcPr>
            <w:tcW w:w="1326" w:type="dxa"/>
            <w:vAlign w:val="center"/>
          </w:tcPr>
          <w:p w14:paraId="6A70DF4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10.37</w:t>
            </w:r>
          </w:p>
        </w:tc>
        <w:tc>
          <w:tcPr>
            <w:tcW w:w="1176" w:type="dxa"/>
          </w:tcPr>
          <w:p w14:paraId="0732519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0.250</w:t>
            </w:r>
          </w:p>
        </w:tc>
        <w:tc>
          <w:tcPr>
            <w:tcW w:w="1176" w:type="dxa"/>
          </w:tcPr>
          <w:p w14:paraId="307069B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176" w:type="dxa"/>
            <w:vAlign w:val="center"/>
          </w:tcPr>
          <w:p w14:paraId="639562B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74F98F6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1521" w:type="dxa"/>
            <w:vAlign w:val="center"/>
          </w:tcPr>
          <w:p w14:paraId="25002D3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+2.77</w:t>
            </w:r>
          </w:p>
        </w:tc>
        <w:tc>
          <w:tcPr>
            <w:tcW w:w="1626" w:type="dxa"/>
            <w:vAlign w:val="center"/>
          </w:tcPr>
          <w:p w14:paraId="12D3E1D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+53.21</w:t>
            </w:r>
          </w:p>
        </w:tc>
        <w:tc>
          <w:tcPr>
            <w:tcW w:w="3960" w:type="dxa"/>
            <w:vAlign w:val="center"/>
          </w:tcPr>
          <w:p w14:paraId="658AB6E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2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56C01CD5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2710F17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5. Botte de paille | Straw bale | Paja</w:t>
            </w:r>
          </w:p>
        </w:tc>
        <w:tc>
          <w:tcPr>
            <w:tcW w:w="1101" w:type="dxa"/>
            <w:vAlign w:val="center"/>
          </w:tcPr>
          <w:p w14:paraId="500C909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0D13BE5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370</w:t>
            </w:r>
          </w:p>
        </w:tc>
        <w:tc>
          <w:tcPr>
            <w:tcW w:w="1446" w:type="dxa"/>
          </w:tcPr>
          <w:p w14:paraId="497995A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100.0</w:t>
            </w:r>
          </w:p>
        </w:tc>
        <w:tc>
          <w:tcPr>
            <w:tcW w:w="1326" w:type="dxa"/>
            <w:vAlign w:val="center"/>
          </w:tcPr>
          <w:p w14:paraId="586FDCA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35.69</w:t>
            </w:r>
          </w:p>
        </w:tc>
        <w:tc>
          <w:tcPr>
            <w:tcW w:w="1176" w:type="dxa"/>
          </w:tcPr>
          <w:p w14:paraId="56718F9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0.052</w:t>
            </w:r>
          </w:p>
        </w:tc>
        <w:tc>
          <w:tcPr>
            <w:tcW w:w="1176" w:type="dxa"/>
          </w:tcPr>
          <w:p w14:paraId="5D9F982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4E9C343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A+</w:t>
            </w:r>
          </w:p>
        </w:tc>
        <w:tc>
          <w:tcPr>
            <w:tcW w:w="1011" w:type="dxa"/>
            <w:vAlign w:val="center"/>
          </w:tcPr>
          <w:p w14:paraId="598C9A2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521" w:type="dxa"/>
            <w:vAlign w:val="center"/>
          </w:tcPr>
          <w:p w14:paraId="020247B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-13.61</w:t>
            </w:r>
          </w:p>
        </w:tc>
        <w:tc>
          <w:tcPr>
            <w:tcW w:w="1626" w:type="dxa"/>
            <w:vAlign w:val="center"/>
          </w:tcPr>
          <w:p w14:paraId="2C8551B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+39.56</w:t>
            </w:r>
          </w:p>
        </w:tc>
        <w:tc>
          <w:tcPr>
            <w:tcW w:w="3960" w:type="dxa"/>
            <w:vAlign w:val="center"/>
          </w:tcPr>
          <w:p w14:paraId="119D332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3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  <w:r>
              <w:t xml:space="preserve"> </w:t>
            </w:r>
            <w:hyperlink r:id="rId14">
              <w:proofErr w:type="spellStart"/>
              <w:r>
                <w:rPr>
                  <w:color w:val="0000FF"/>
                  <w:u w:val="single"/>
                </w:rPr>
                <w:t>Straw</w:t>
              </w:r>
              <w:proofErr w:type="spellEnd"/>
              <w:r>
                <w:rPr>
                  <w:color w:val="0000FF"/>
                  <w:u w:val="single"/>
                </w:rPr>
                <w:t xml:space="preserve"> construction standard</w:t>
              </w:r>
            </w:hyperlink>
            <w:r>
              <w:t xml:space="preserve"> </w:t>
            </w:r>
            <w:hyperlink r:id="rId15">
              <w:r>
                <w:rPr>
                  <w:color w:val="0000FF"/>
                  <w:u w:val="single"/>
                </w:rPr>
                <w:t>RFCP</w:t>
              </w:r>
            </w:hyperlink>
          </w:p>
        </w:tc>
      </w:tr>
      <w:tr w:rsidR="00552238" w:rsidRPr="005D2952" w14:paraId="37FBBCA0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231F0407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9. Montants | Upright | Montante</w:t>
            </w:r>
          </w:p>
        </w:tc>
        <w:tc>
          <w:tcPr>
            <w:tcW w:w="1101" w:type="dxa"/>
            <w:vAlign w:val="center"/>
          </w:tcPr>
          <w:p w14:paraId="77EA428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__x__x__</w:t>
            </w:r>
          </w:p>
        </w:tc>
        <w:tc>
          <w:tcPr>
            <w:tcW w:w="1026" w:type="dxa"/>
            <w:vAlign w:val="center"/>
          </w:tcPr>
          <w:p w14:paraId="71081C6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2000x45x145</w:t>
            </w:r>
          </w:p>
        </w:tc>
        <w:tc>
          <w:tcPr>
            <w:tcW w:w="1446" w:type="dxa"/>
          </w:tcPr>
          <w:p w14:paraId="5F36549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490.0</w:t>
            </w:r>
          </w:p>
        </w:tc>
        <w:tc>
          <w:tcPr>
            <w:tcW w:w="1326" w:type="dxa"/>
            <w:vAlign w:val="center"/>
          </w:tcPr>
          <w:p w14:paraId="4257EF1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6.39</w:t>
            </w:r>
          </w:p>
        </w:tc>
        <w:tc>
          <w:tcPr>
            <w:tcW w:w="1176" w:type="dxa"/>
          </w:tcPr>
          <w:p w14:paraId="427CDF3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0.120</w:t>
            </w:r>
          </w:p>
        </w:tc>
        <w:tc>
          <w:tcPr>
            <w:tcW w:w="1176" w:type="dxa"/>
          </w:tcPr>
          <w:p w14:paraId="4B8CE76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1176" w:type="dxa"/>
            <w:vAlign w:val="center"/>
          </w:tcPr>
          <w:p w14:paraId="77951AE6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2E35DF4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120</w:t>
            </w:r>
          </w:p>
        </w:tc>
        <w:tc>
          <w:tcPr>
            <w:tcW w:w="1521" w:type="dxa"/>
            <w:vAlign w:val="center"/>
          </w:tcPr>
          <w:p w14:paraId="63C31B5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+0.67</w:t>
            </w:r>
          </w:p>
        </w:tc>
        <w:tc>
          <w:tcPr>
            <w:tcW w:w="1626" w:type="dxa"/>
            <w:vAlign w:val="center"/>
          </w:tcPr>
          <w:p w14:paraId="4EFC475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+68.84</w:t>
            </w:r>
          </w:p>
        </w:tc>
        <w:tc>
          <w:tcPr>
            <w:tcW w:w="3960" w:type="dxa"/>
            <w:vAlign w:val="center"/>
          </w:tcPr>
          <w:p w14:paraId="3F4AE9E5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6">
              <w:r>
                <w:rPr>
                  <w:color w:val="0000FF"/>
                  <w:u w:val="single"/>
                </w:rPr>
                <w:t>EPD (</w:t>
              </w:r>
              <w:proofErr w:type="spellStart"/>
              <w:r>
                <w:rPr>
                  <w:color w:val="0000FF"/>
                  <w:u w:val="single"/>
                </w:rPr>
                <w:t>Verified</w:t>
              </w:r>
              <w:proofErr w:type="spellEnd"/>
              <w:r>
                <w:rPr>
                  <w:color w:val="0000FF"/>
                  <w:u w:val="single"/>
                </w:rPr>
                <w:t>)</w:t>
              </w:r>
            </w:hyperlink>
          </w:p>
        </w:tc>
      </w:tr>
      <w:tr w:rsidR="00552238" w:rsidRPr="005D2952" w14:paraId="19515584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4F80161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6. Enduit terre | Earth-based render | Enlucido de tierra</w:t>
            </w:r>
          </w:p>
        </w:tc>
        <w:tc>
          <w:tcPr>
            <w:tcW w:w="1101" w:type="dxa"/>
            <w:vAlign w:val="center"/>
          </w:tcPr>
          <w:p w14:paraId="7FDBA97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mm</w:t>
            </w:r>
          </w:p>
        </w:tc>
        <w:tc>
          <w:tcPr>
            <w:tcW w:w="1026" w:type="dxa"/>
            <w:vAlign w:val="center"/>
          </w:tcPr>
          <w:p w14:paraId="2901673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35</w:t>
            </w:r>
          </w:p>
        </w:tc>
        <w:tc>
          <w:tcPr>
            <w:tcW w:w="1446" w:type="dxa"/>
          </w:tcPr>
          <w:p w14:paraId="35E278B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1042.5</w:t>
            </w:r>
          </w:p>
        </w:tc>
        <w:tc>
          <w:tcPr>
            <w:tcW w:w="1326" w:type="dxa"/>
            <w:vAlign w:val="center"/>
          </w:tcPr>
          <w:p w14:paraId="4C3E9B83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36.49</w:t>
            </w:r>
          </w:p>
        </w:tc>
        <w:tc>
          <w:tcPr>
            <w:tcW w:w="1176" w:type="dxa"/>
          </w:tcPr>
          <w:p w14:paraId="18E0DAE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1.000</w:t>
            </w:r>
          </w:p>
        </w:tc>
        <w:tc>
          <w:tcPr>
            <w:tcW w:w="1176" w:type="dxa"/>
          </w:tcPr>
          <w:p w14:paraId="053B132F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</w:rPr>
              <w:t>0.28</w:t>
            </w:r>
          </w:p>
        </w:tc>
        <w:tc>
          <w:tcPr>
            <w:tcW w:w="1176" w:type="dxa"/>
            <w:vAlign w:val="center"/>
          </w:tcPr>
          <w:p w14:paraId="465BB33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46F60C5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521" w:type="dxa"/>
            <w:vAlign w:val="center"/>
          </w:tcPr>
          <w:p w14:paraId="6844E9AE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+13.39</w:t>
            </w:r>
          </w:p>
        </w:tc>
        <w:tc>
          <w:tcPr>
            <w:tcW w:w="1626" w:type="dxa"/>
            <w:vAlign w:val="center"/>
          </w:tcPr>
          <w:p w14:paraId="36C5A442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color w:val="000000"/>
                <w:sz w:val="16"/>
                <w:szCs w:val="16"/>
                <w:lang w:val="en-US"/>
              </w:rPr>
              <w:t>+72.23</w:t>
            </w:r>
          </w:p>
        </w:tc>
        <w:tc>
          <w:tcPr>
            <w:tcW w:w="3960" w:type="dxa"/>
            <w:vAlign w:val="center"/>
          </w:tcPr>
          <w:p w14:paraId="573B4EF8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color w:val="000000"/>
                <w:sz w:val="16"/>
                <w:szCs w:val="16"/>
                <w:lang w:val="en-US"/>
              </w:rPr>
            </w:pPr>
            <w:r>
              <w:t xml:space="preserve"> </w:t>
            </w:r>
            <w:hyperlink/>
            <w:r>
              <w:t xml:space="preserve"> </w:t>
            </w:r>
            <w:hyperlink r:id="rId17">
              <w:r>
                <w:rPr>
                  <w:color w:val="0000FF"/>
                  <w:u w:val="single"/>
                </w:rPr>
                <w:t>DED (Default value)</w:t>
              </w:r>
            </w:hyperlink>
          </w:p>
        </w:tc>
      </w:tr>
      <w:tr w:rsidR="00552238" w:rsidRPr="005D2952" w14:paraId="5831DD88" w14:textId="77777777" w:rsidTr="00151B8A">
        <w:trPr>
          <w:trHeight w:val="300"/>
        </w:trPr>
        <w:tc>
          <w:tcPr>
            <w:tcW w:w="5535" w:type="dxa"/>
            <w:gridSpan w:val="2"/>
            <w:shd w:val="clear" w:color="auto" w:fill="auto"/>
            <w:noWrap/>
            <w:vAlign w:val="center"/>
            <w:hideMark/>
          </w:tcPr>
          <w:p w14:paraId="604A5F20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SUM</w:t>
            </w:r>
          </w:p>
        </w:tc>
        <w:tc>
          <w:tcPr>
            <w:tcW w:w="1101" w:type="dxa"/>
            <w:vAlign w:val="center"/>
          </w:tcPr>
          <w:p w14:paraId="203034F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mm</w:t>
            </w:r>
          </w:p>
        </w:tc>
        <w:tc>
          <w:tcPr>
            <w:tcW w:w="1026" w:type="dxa"/>
            <w:vAlign w:val="center"/>
          </w:tcPr>
          <w:p w14:paraId="746D394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</w:rPr>
              <w:t>489</w:t>
            </w:r>
          </w:p>
        </w:tc>
        <w:tc>
          <w:tcPr>
            <w:tcW w:w="1446" w:type="dxa"/>
            <w:vAlign w:val="center"/>
          </w:tcPr>
          <w:p w14:paraId="1D3C410D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326" w:type="dxa"/>
            <w:vAlign w:val="center"/>
          </w:tcPr>
          <w:p w14:paraId="2B984FC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102</w:t>
            </w:r>
          </w:p>
        </w:tc>
        <w:tc>
          <w:tcPr>
            <w:tcW w:w="1176" w:type="dxa"/>
          </w:tcPr>
          <w:p w14:paraId="0D39B77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</w:tcPr>
          <w:p w14:paraId="7A40748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176" w:type="dxa"/>
            <w:vAlign w:val="center"/>
          </w:tcPr>
          <w:p w14:paraId="15C405AA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11" w:type="dxa"/>
            <w:vAlign w:val="center"/>
          </w:tcPr>
          <w:p w14:paraId="1C1A0654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521" w:type="dxa"/>
            <w:vAlign w:val="center"/>
          </w:tcPr>
          <w:p w14:paraId="2D718781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+6.41</w:t>
            </w:r>
          </w:p>
        </w:tc>
        <w:tc>
          <w:tcPr>
            <w:tcW w:w="1626" w:type="dxa"/>
            <w:vAlign w:val="center"/>
          </w:tcPr>
          <w:p w14:paraId="7768222C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5D2952"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  <w:t>+410.44</w:t>
            </w:r>
          </w:p>
        </w:tc>
        <w:tc>
          <w:tcPr>
            <w:tcW w:w="3960" w:type="dxa"/>
            <w:vAlign w:val="center"/>
          </w:tcPr>
          <w:p w14:paraId="70F3E8AB" w14:textId="77777777" w:rsidR="00552238" w:rsidRPr="005D2952" w:rsidRDefault="00552238" w:rsidP="00552238">
            <w:pPr>
              <w:keepNext/>
              <w:jc w:val="center"/>
              <w:rPr>
                <w:rFonts w:ascii="Calibri" w:hAnsi="Calibri"/>
                <w:b/>
                <w:bCs/>
                <w:color w:val="000000"/>
                <w:sz w:val="16"/>
                <w:szCs w:val="16"/>
                <w:lang w:val="en-US"/>
              </w:rPr>
            </w:pPr>
          </w:p>
        </w:tc>
      </w:tr>
    </w:tbl>
    <w:p w14:paraId="5ADD8CA8" w14:textId="7982F30A" w:rsidR="00352000" w:rsidRDefault="00352000" w:rsidP="00352000">
      <w:pPr>
        <w:keepNext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74"/>
      </w:tblGrid>
      <w:tr w:rsidR="00F32939" w14:paraId="7A3F8A86" w14:textId="77777777" w:rsidTr="00F32939">
        <w:tc>
          <w:tcPr>
            <w:tcW w:w="22514" w:type="dxa"/>
          </w:tcPr>
          <w:p w14:paraId="0069E9EB" w14:textId="1536237E" w:rsidR="00F32939" w:rsidRDefault="00CD055B" w:rsidP="00F32939">
            <w:pPr>
              <w:keepNext/>
              <w:jc w:val="center"/>
            </w:pPr>
            <w:r>
              <w:rPr>
                <w:noProof/>
              </w:rPr>
              <w:drawing>
                <wp:inline distT="0" distB="0" distL="0" distR="0" wp14:anchorId="58FC4FD8" wp14:editId="21D958B3">
                  <wp:extent cx="6648450" cy="4714973"/>
                  <wp:effectExtent l="0" t="0" r="0" b="952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77793" cy="47357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B232AF" w14:textId="77777777" w:rsidR="00352000" w:rsidRDefault="00352000" w:rsidP="0079556D">
      <w:pPr>
        <w:keepNext/>
        <w:rPr>
          <w:lang w:val="en-US"/>
        </w:rPr>
      </w:pPr>
    </w:p>
    <w:sectPr w:rsidR="00352000" w:rsidSect="001672F7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C900A3" w14:textId="77777777" w:rsidR="00F94DFA" w:rsidRDefault="00F94DFA" w:rsidP="00A6779D">
      <w:r>
        <w:separator/>
      </w:r>
    </w:p>
  </w:endnote>
  <w:endnote w:type="continuationSeparator" w:id="0">
    <w:p w14:paraId="1D36FE4C" w14:textId="77777777" w:rsidR="00F94DFA" w:rsidRDefault="00F94DFA" w:rsidP="00A67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982DB" w14:textId="77777777" w:rsidR="000C2D5B" w:rsidRDefault="000C2D5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856386" w14:textId="77777777" w:rsidR="00AA3C29" w:rsidRDefault="000C2D5B" w:rsidP="00710A36">
    <w:pPr>
      <w:pStyle w:val="Pieddepage"/>
      <w:tabs>
        <w:tab w:val="left" w:pos="5392"/>
        <w:tab w:val="center" w:pos="11187"/>
      </w:tabs>
      <w:jc w:val="left"/>
    </w:pPr>
    <w:r>
      <w:rPr>
        <w:noProof/>
      </w:rPr>
      <w:drawing>
        <wp:inline distT="0" distB="0" distL="0" distR="0" wp14:anchorId="45C3C28E" wp14:editId="020B907D">
          <wp:extent cx="3400450" cy="557217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00450" cy="5572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hyperlink r:id="rId2" w:history="1">
      <w:r w:rsidR="00482D8A" w:rsidRPr="00417622">
        <w:rPr>
          <w:rStyle w:val="Lienhypertexte"/>
          <w:rFonts w:eastAsiaTheme="majorEastAsia"/>
          <w:sz w:val="22"/>
        </w:rPr>
        <w:t>www.cocon-bim.com</w:t>
      </w:r>
    </w:hyperlink>
    <w:r w:rsidR="00482D8A">
      <w:rPr>
        <w:rFonts w:eastAsiaTheme="majorEastAsia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425A6" w14:textId="77777777" w:rsidR="000C2D5B" w:rsidRDefault="000C2D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2F444F" w14:textId="77777777" w:rsidR="00F94DFA" w:rsidRDefault="00F94DFA" w:rsidP="00A6779D">
      <w:r>
        <w:separator/>
      </w:r>
    </w:p>
  </w:footnote>
  <w:footnote w:type="continuationSeparator" w:id="0">
    <w:p w14:paraId="24ACA946" w14:textId="77777777" w:rsidR="00F94DFA" w:rsidRDefault="00F94DFA" w:rsidP="00A677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B82550" w14:textId="77777777" w:rsidR="000C2D5B" w:rsidRDefault="000C2D5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12A13E" w14:textId="77777777" w:rsidR="00A6779D" w:rsidRDefault="00A6779D" w:rsidP="00A6779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2C148" w14:textId="77777777" w:rsidR="000C2D5B" w:rsidRDefault="000C2D5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7F755D"/>
    <w:multiLevelType w:val="multilevel"/>
    <w:tmpl w:val="13F62B40"/>
    <w:lvl w:ilvl="0">
      <w:start w:val="1"/>
      <w:numFmt w:val="upperRoman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upperLetter"/>
      <w:pStyle w:val="Titre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1574"/>
        </w:tabs>
        <w:ind w:left="157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068"/>
    <w:rsid w:val="000016CC"/>
    <w:rsid w:val="000061DF"/>
    <w:rsid w:val="000073CC"/>
    <w:rsid w:val="00020D16"/>
    <w:rsid w:val="000509F3"/>
    <w:rsid w:val="00052C64"/>
    <w:rsid w:val="00056B17"/>
    <w:rsid w:val="00065E15"/>
    <w:rsid w:val="00080993"/>
    <w:rsid w:val="00086F3C"/>
    <w:rsid w:val="000916C5"/>
    <w:rsid w:val="000A4A8A"/>
    <w:rsid w:val="000C2D5B"/>
    <w:rsid w:val="000F371B"/>
    <w:rsid w:val="000F5594"/>
    <w:rsid w:val="00142285"/>
    <w:rsid w:val="001514E8"/>
    <w:rsid w:val="00151B8A"/>
    <w:rsid w:val="0016536E"/>
    <w:rsid w:val="001672F7"/>
    <w:rsid w:val="00167358"/>
    <w:rsid w:val="00173CB8"/>
    <w:rsid w:val="001813F3"/>
    <w:rsid w:val="00182718"/>
    <w:rsid w:val="00191776"/>
    <w:rsid w:val="0019186F"/>
    <w:rsid w:val="0019652B"/>
    <w:rsid w:val="001968B7"/>
    <w:rsid w:val="00247697"/>
    <w:rsid w:val="00290E01"/>
    <w:rsid w:val="002C20BC"/>
    <w:rsid w:val="002E7E37"/>
    <w:rsid w:val="00323997"/>
    <w:rsid w:val="00324C58"/>
    <w:rsid w:val="00352000"/>
    <w:rsid w:val="00357196"/>
    <w:rsid w:val="003741B1"/>
    <w:rsid w:val="00375624"/>
    <w:rsid w:val="00376351"/>
    <w:rsid w:val="003D58E1"/>
    <w:rsid w:val="00400D92"/>
    <w:rsid w:val="00417CC1"/>
    <w:rsid w:val="00424CC2"/>
    <w:rsid w:val="00454EBF"/>
    <w:rsid w:val="004571F8"/>
    <w:rsid w:val="00482D8A"/>
    <w:rsid w:val="004919CA"/>
    <w:rsid w:val="004A0977"/>
    <w:rsid w:val="004B6604"/>
    <w:rsid w:val="004D2FB6"/>
    <w:rsid w:val="004F253F"/>
    <w:rsid w:val="004F27D9"/>
    <w:rsid w:val="00500407"/>
    <w:rsid w:val="00505257"/>
    <w:rsid w:val="00531403"/>
    <w:rsid w:val="00536AEC"/>
    <w:rsid w:val="00552238"/>
    <w:rsid w:val="00571D3D"/>
    <w:rsid w:val="005A2530"/>
    <w:rsid w:val="005D0413"/>
    <w:rsid w:val="005D2952"/>
    <w:rsid w:val="006019C2"/>
    <w:rsid w:val="006222DB"/>
    <w:rsid w:val="00631C1F"/>
    <w:rsid w:val="0065206E"/>
    <w:rsid w:val="00663395"/>
    <w:rsid w:val="006664D1"/>
    <w:rsid w:val="00674BC4"/>
    <w:rsid w:val="006811F4"/>
    <w:rsid w:val="00692380"/>
    <w:rsid w:val="006C2250"/>
    <w:rsid w:val="006C5182"/>
    <w:rsid w:val="00703395"/>
    <w:rsid w:val="00710A36"/>
    <w:rsid w:val="00712118"/>
    <w:rsid w:val="007170FB"/>
    <w:rsid w:val="00764598"/>
    <w:rsid w:val="0079556D"/>
    <w:rsid w:val="007961AA"/>
    <w:rsid w:val="007F1794"/>
    <w:rsid w:val="007F1AE2"/>
    <w:rsid w:val="00816FC7"/>
    <w:rsid w:val="00841CDE"/>
    <w:rsid w:val="00853E7D"/>
    <w:rsid w:val="00864666"/>
    <w:rsid w:val="00866399"/>
    <w:rsid w:val="00885A47"/>
    <w:rsid w:val="00890882"/>
    <w:rsid w:val="00897304"/>
    <w:rsid w:val="008C6B51"/>
    <w:rsid w:val="008E7ACE"/>
    <w:rsid w:val="008F49D0"/>
    <w:rsid w:val="00901E2A"/>
    <w:rsid w:val="00907E88"/>
    <w:rsid w:val="00910F98"/>
    <w:rsid w:val="00940338"/>
    <w:rsid w:val="009A31B2"/>
    <w:rsid w:val="009A438D"/>
    <w:rsid w:val="009B1082"/>
    <w:rsid w:val="009B7143"/>
    <w:rsid w:val="009B75B4"/>
    <w:rsid w:val="009F1692"/>
    <w:rsid w:val="00A024DA"/>
    <w:rsid w:val="00A31CD1"/>
    <w:rsid w:val="00A35C3F"/>
    <w:rsid w:val="00A6779D"/>
    <w:rsid w:val="00A97068"/>
    <w:rsid w:val="00AA3C29"/>
    <w:rsid w:val="00AA6546"/>
    <w:rsid w:val="00AB155D"/>
    <w:rsid w:val="00AC115B"/>
    <w:rsid w:val="00AD7D6F"/>
    <w:rsid w:val="00B02EE2"/>
    <w:rsid w:val="00B40A35"/>
    <w:rsid w:val="00B614C2"/>
    <w:rsid w:val="00BD0082"/>
    <w:rsid w:val="00BF7760"/>
    <w:rsid w:val="00C0656F"/>
    <w:rsid w:val="00C37290"/>
    <w:rsid w:val="00C745ED"/>
    <w:rsid w:val="00C961A6"/>
    <w:rsid w:val="00CB2705"/>
    <w:rsid w:val="00CC11E1"/>
    <w:rsid w:val="00CC336F"/>
    <w:rsid w:val="00CD055B"/>
    <w:rsid w:val="00CF55A5"/>
    <w:rsid w:val="00D634A2"/>
    <w:rsid w:val="00D7287D"/>
    <w:rsid w:val="00D93F93"/>
    <w:rsid w:val="00DD36EB"/>
    <w:rsid w:val="00DE1162"/>
    <w:rsid w:val="00E010A7"/>
    <w:rsid w:val="00E235A7"/>
    <w:rsid w:val="00E37579"/>
    <w:rsid w:val="00E46266"/>
    <w:rsid w:val="00E82CB1"/>
    <w:rsid w:val="00E83E80"/>
    <w:rsid w:val="00E92260"/>
    <w:rsid w:val="00E938A2"/>
    <w:rsid w:val="00EA450A"/>
    <w:rsid w:val="00EC0E29"/>
    <w:rsid w:val="00EC181D"/>
    <w:rsid w:val="00EC1B80"/>
    <w:rsid w:val="00EC679D"/>
    <w:rsid w:val="00EE4E03"/>
    <w:rsid w:val="00EE6864"/>
    <w:rsid w:val="00F2740D"/>
    <w:rsid w:val="00F32939"/>
    <w:rsid w:val="00F41906"/>
    <w:rsid w:val="00F5365F"/>
    <w:rsid w:val="00F71AEB"/>
    <w:rsid w:val="00F94DFA"/>
    <w:rsid w:val="00FA21F9"/>
    <w:rsid w:val="00FE1AA1"/>
    <w:rsid w:val="00FE7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DBAA6C"/>
  <w15:docId w15:val="{BF0033F5-7AD6-42A4-9167-03AD95C4D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706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Titre1">
    <w:name w:val="heading 1"/>
    <w:basedOn w:val="Normal"/>
    <w:next w:val="textecourant"/>
    <w:link w:val="Titre1Car"/>
    <w:uiPriority w:val="9"/>
    <w:qFormat/>
    <w:rsid w:val="00A97068"/>
    <w:pPr>
      <w:pageBreakBefore/>
      <w:numPr>
        <w:numId w:val="1"/>
      </w:numPr>
      <w:pBdr>
        <w:top w:val="single" w:sz="18" w:space="1" w:color="auto"/>
      </w:pBdr>
      <w:spacing w:before="120" w:after="120"/>
      <w:outlineLvl w:val="0"/>
    </w:pPr>
    <w:rPr>
      <w:rFonts w:ascii="Helvetica" w:eastAsiaTheme="majorEastAsia" w:hAnsi="Helvetica" w:cstheme="majorBidi"/>
      <w:b/>
      <w:sz w:val="28"/>
    </w:rPr>
  </w:style>
  <w:style w:type="paragraph" w:styleId="Titre2">
    <w:name w:val="heading 2"/>
    <w:basedOn w:val="Normal"/>
    <w:next w:val="textecourant"/>
    <w:link w:val="Titre2Car"/>
    <w:qFormat/>
    <w:rsid w:val="00A97068"/>
    <w:pPr>
      <w:numPr>
        <w:ilvl w:val="1"/>
        <w:numId w:val="1"/>
      </w:numPr>
      <w:spacing w:before="360" w:after="120"/>
      <w:outlineLvl w:val="1"/>
    </w:pPr>
    <w:rPr>
      <w:rFonts w:ascii="Helvetica" w:eastAsiaTheme="majorEastAsia" w:hAnsi="Helvetica" w:cstheme="majorBidi"/>
      <w:b/>
      <w:sz w:val="28"/>
      <w:szCs w:val="24"/>
      <w:u w:val="single"/>
    </w:rPr>
  </w:style>
  <w:style w:type="paragraph" w:styleId="Titre3">
    <w:name w:val="heading 3"/>
    <w:basedOn w:val="Normal"/>
    <w:next w:val="textecourant"/>
    <w:link w:val="Titre3Car"/>
    <w:qFormat/>
    <w:rsid w:val="00065E15"/>
    <w:pPr>
      <w:pageBreakBefore/>
      <w:spacing w:before="360" w:after="120"/>
      <w:outlineLvl w:val="2"/>
    </w:pPr>
    <w:rPr>
      <w:rFonts w:ascii="Helvetica" w:eastAsiaTheme="majorEastAsia" w:hAnsi="Helvetica" w:cstheme="majorBidi"/>
      <w:b/>
      <w:sz w:val="24"/>
      <w:u w:val="single"/>
    </w:rPr>
  </w:style>
  <w:style w:type="paragraph" w:styleId="Titre4">
    <w:name w:val="heading 4"/>
    <w:basedOn w:val="Normal"/>
    <w:link w:val="Titre4Car"/>
    <w:qFormat/>
    <w:rsid w:val="00A97068"/>
    <w:pPr>
      <w:numPr>
        <w:ilvl w:val="3"/>
        <w:numId w:val="1"/>
      </w:numPr>
      <w:spacing w:before="240" w:after="120"/>
      <w:outlineLvl w:val="3"/>
    </w:pPr>
    <w:rPr>
      <w:rFonts w:ascii="Helvetica" w:eastAsiaTheme="majorEastAsia" w:hAnsi="Helvetica" w:cstheme="majorBidi"/>
      <w:u w:val="single"/>
    </w:rPr>
  </w:style>
  <w:style w:type="paragraph" w:styleId="Titre5">
    <w:name w:val="heading 5"/>
    <w:basedOn w:val="Normal"/>
    <w:next w:val="Normal"/>
    <w:link w:val="Titre5Car"/>
    <w:qFormat/>
    <w:rsid w:val="00A97068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qFormat/>
    <w:rsid w:val="00A97068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qFormat/>
    <w:rsid w:val="00A9706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qFormat/>
    <w:rsid w:val="00A9706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A9706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97068"/>
    <w:rPr>
      <w:rFonts w:ascii="Helvetica" w:eastAsiaTheme="majorEastAsia" w:hAnsi="Helvetica" w:cstheme="majorBidi"/>
      <w:b/>
      <w:sz w:val="28"/>
      <w:szCs w:val="20"/>
      <w:lang w:val="fr-FR"/>
    </w:rPr>
  </w:style>
  <w:style w:type="character" w:customStyle="1" w:styleId="Titre2Car">
    <w:name w:val="Titre 2 Car"/>
    <w:basedOn w:val="Policepardfaut"/>
    <w:link w:val="Titre2"/>
    <w:rsid w:val="00A97068"/>
    <w:rPr>
      <w:rFonts w:ascii="Helvetica" w:eastAsiaTheme="majorEastAsia" w:hAnsi="Helvetica" w:cstheme="majorBidi"/>
      <w:b/>
      <w:sz w:val="28"/>
      <w:szCs w:val="24"/>
      <w:u w:val="single"/>
      <w:lang w:val="fr-FR"/>
    </w:rPr>
  </w:style>
  <w:style w:type="character" w:customStyle="1" w:styleId="Titre3Car">
    <w:name w:val="Titre 3 Car"/>
    <w:basedOn w:val="Policepardfaut"/>
    <w:link w:val="Titre3"/>
    <w:rsid w:val="0079556D"/>
    <w:rPr>
      <w:rFonts w:ascii="Helvetica" w:eastAsiaTheme="majorEastAsia" w:hAnsi="Helvetica" w:cstheme="majorBidi"/>
      <w:b/>
      <w:sz w:val="24"/>
      <w:szCs w:val="20"/>
      <w:u w:val="single"/>
      <w:lang w:val="fr-FR"/>
    </w:rPr>
  </w:style>
  <w:style w:type="character" w:customStyle="1" w:styleId="Titre4Car">
    <w:name w:val="Titre 4 Car"/>
    <w:basedOn w:val="Policepardfaut"/>
    <w:link w:val="Titre4"/>
    <w:rsid w:val="00A97068"/>
    <w:rPr>
      <w:rFonts w:ascii="Helvetica" w:eastAsiaTheme="majorEastAsia" w:hAnsi="Helvetica" w:cstheme="majorBidi"/>
      <w:sz w:val="20"/>
      <w:szCs w:val="20"/>
      <w:u w:val="single"/>
      <w:lang w:val="fr-FR"/>
    </w:rPr>
  </w:style>
  <w:style w:type="character" w:customStyle="1" w:styleId="Titre5Car">
    <w:name w:val="Titre 5 Car"/>
    <w:basedOn w:val="Policepardfaut"/>
    <w:link w:val="Titre5"/>
    <w:rsid w:val="00A97068"/>
    <w:rPr>
      <w:rFonts w:ascii="Times New Roman" w:eastAsia="Times New Roman" w:hAnsi="Times New Roman" w:cs="Times New Roman"/>
      <w:b/>
      <w:bCs/>
      <w:i/>
      <w:iCs/>
      <w:sz w:val="26"/>
      <w:szCs w:val="26"/>
      <w:lang w:val="fr-FR"/>
    </w:rPr>
  </w:style>
  <w:style w:type="character" w:customStyle="1" w:styleId="Titre6Car">
    <w:name w:val="Titre 6 Car"/>
    <w:basedOn w:val="Policepardfaut"/>
    <w:link w:val="Titre6"/>
    <w:rsid w:val="00A97068"/>
    <w:rPr>
      <w:rFonts w:ascii="Times New Roman" w:eastAsia="Times New Roman" w:hAnsi="Times New Roman" w:cs="Times New Roman"/>
      <w:b/>
      <w:bCs/>
      <w:lang w:val="fr-FR"/>
    </w:rPr>
  </w:style>
  <w:style w:type="character" w:customStyle="1" w:styleId="Titre7Car">
    <w:name w:val="Titre 7 Car"/>
    <w:basedOn w:val="Policepardfaut"/>
    <w:link w:val="Titre7"/>
    <w:rsid w:val="00A97068"/>
    <w:rPr>
      <w:rFonts w:ascii="Times New Roman" w:eastAsia="Times New Roman" w:hAnsi="Times New Roman" w:cs="Times New Roman"/>
      <w:sz w:val="24"/>
      <w:szCs w:val="24"/>
      <w:lang w:val="fr-FR"/>
    </w:rPr>
  </w:style>
  <w:style w:type="character" w:customStyle="1" w:styleId="Titre8Car">
    <w:name w:val="Titre 8 Car"/>
    <w:basedOn w:val="Policepardfaut"/>
    <w:link w:val="Titre8"/>
    <w:rsid w:val="00A97068"/>
    <w:rPr>
      <w:rFonts w:ascii="Times New Roman" w:eastAsia="Times New Roman" w:hAnsi="Times New Roman" w:cs="Times New Roman"/>
      <w:i/>
      <w:iCs/>
      <w:sz w:val="24"/>
      <w:szCs w:val="24"/>
      <w:lang w:val="fr-FR"/>
    </w:rPr>
  </w:style>
  <w:style w:type="character" w:customStyle="1" w:styleId="Titre9Car">
    <w:name w:val="Titre 9 Car"/>
    <w:basedOn w:val="Policepardfaut"/>
    <w:link w:val="Titre9"/>
    <w:rsid w:val="00A97068"/>
    <w:rPr>
      <w:rFonts w:ascii="Arial" w:eastAsia="Times New Roman" w:hAnsi="Arial" w:cs="Arial"/>
      <w:lang w:val="fr-FR"/>
    </w:rPr>
  </w:style>
  <w:style w:type="paragraph" w:customStyle="1" w:styleId="textecourant">
    <w:name w:val="texte courant"/>
    <w:basedOn w:val="Normal"/>
    <w:link w:val="textecourantCar"/>
    <w:rsid w:val="00A97068"/>
    <w:rPr>
      <w:rFonts w:eastAsia="MS Mincho"/>
      <w:lang w:eastAsia="fr-FR"/>
    </w:rPr>
  </w:style>
  <w:style w:type="character" w:customStyle="1" w:styleId="textecourantCar">
    <w:name w:val="texte courant Car"/>
    <w:link w:val="textecourant"/>
    <w:rsid w:val="00A97068"/>
    <w:rPr>
      <w:rFonts w:ascii="Times New Roman" w:eastAsia="MS Mincho" w:hAnsi="Times New Roman" w:cs="Times New Roman"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9706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97068"/>
    <w:rPr>
      <w:rFonts w:ascii="Tahoma" w:eastAsia="Times New Roman" w:hAnsi="Tahoma" w:cs="Tahoma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712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En-tteCar">
    <w:name w:val="En-tête Car"/>
    <w:basedOn w:val="Policepardfaut"/>
    <w:link w:val="En-tt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A6779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6779D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Lienhypertexte">
    <w:name w:val="Hyperlink"/>
    <w:basedOn w:val="Policepardfaut"/>
    <w:uiPriority w:val="99"/>
    <w:unhideWhenUsed/>
    <w:rsid w:val="00B40A35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D58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ase-inies.fr/iniesV4/dist/consultation.html?id=%204112" TargetMode="External"/><Relationship Id="rId13" Type="http://schemas.openxmlformats.org/officeDocument/2006/relationships/hyperlink" Target="https://www.base-inies.fr/iniesV4/dist/consultation.html?id=%203248" TargetMode="External"/><Relationship Id="rId18" Type="http://schemas.openxmlformats.org/officeDocument/2006/relationships/image" Target="media/image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www.base-inies.fr/iniesV4/dist/consultation.html?id=%2022855" TargetMode="External"/><Relationship Id="rId17" Type="http://schemas.openxmlformats.org/officeDocument/2006/relationships/hyperlink" Target="https://www.base-inies.fr/iniesV4/dist/consultation.html?id=%2010870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base-inies.fr/iniesV4/dist/consultation.html?id=%2010604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base-inies.fr/iniesV4/dist/consultation.html?id=%207990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rfcp.fr/" TargetMode="External"/><Relationship Id="rId23" Type="http://schemas.openxmlformats.org/officeDocument/2006/relationships/header" Target="header3.xml"/><Relationship Id="rId10" Type="http://schemas.openxmlformats.org/officeDocument/2006/relationships/hyperlink" Target="https://www.base-inies.fr/iniesV4/dist/consultation.html?id=%2010604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base-inies.fr/iniesV4/dist/consultation.html?id=%2010604" TargetMode="External"/><Relationship Id="rId14" Type="http://schemas.openxmlformats.org/officeDocument/2006/relationships/hyperlink" Target="https://rfcp.fr/les-regles-professionnelles/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ocon-bim.com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C61141C-77D9-4EAA-89CA-E7C0C860C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430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Floissac</dc:creator>
  <cp:lastModifiedBy>Luc Floissac</cp:lastModifiedBy>
  <cp:revision>3</cp:revision>
  <dcterms:created xsi:type="dcterms:W3CDTF">2020-12-08T16:54:00Z</dcterms:created>
  <dcterms:modified xsi:type="dcterms:W3CDTF">2020-12-08T16:55:00Z</dcterms:modified>
</cp:coreProperties>
</file>